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126" w:rsidRPr="00F523B4" w:rsidRDefault="005A2126" w:rsidP="005A2126">
      <w:pPr>
        <w:ind w:firstLine="567"/>
        <w:jc w:val="center"/>
        <w:rPr>
          <w:b/>
          <w:bCs/>
          <w:i/>
          <w:color w:val="000000"/>
          <w:lang w:val="kk-KZ"/>
        </w:rPr>
      </w:pPr>
      <w:r w:rsidRPr="00F523B4">
        <w:rPr>
          <w:b/>
          <w:bCs/>
          <w:i/>
          <w:color w:val="000000"/>
          <w:lang w:val="kk-KZ"/>
        </w:rPr>
        <w:t>Борышкердің мүлкін (активтерін) бағалау бойынша көрсетілетін қызметтерді сатып алу жөніндегі конкурстың өткізілетіні туралы</w:t>
      </w:r>
      <w:r w:rsidRPr="00F523B4">
        <w:rPr>
          <w:b/>
          <w:bCs/>
          <w:i/>
          <w:color w:val="000000"/>
          <w:lang w:val="kk-KZ"/>
        </w:rPr>
        <w:br/>
        <w:t>ақпараттық хабарлама</w:t>
      </w:r>
    </w:p>
    <w:p w:rsidR="005A2126" w:rsidRPr="00F523B4" w:rsidRDefault="005A2126" w:rsidP="005A2126">
      <w:pPr>
        <w:ind w:firstLine="567"/>
        <w:jc w:val="center"/>
        <w:rPr>
          <w:b/>
          <w:bCs/>
          <w:i/>
          <w:color w:val="000000"/>
          <w:lang w:val="kk-KZ"/>
        </w:rPr>
      </w:pPr>
    </w:p>
    <w:p w:rsidR="005A2126" w:rsidRPr="005A2126" w:rsidRDefault="005A2126" w:rsidP="005A2126">
      <w:pPr>
        <w:pStyle w:val="HTML"/>
        <w:shd w:val="clear" w:color="auto" w:fill="FFFFFF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F523B4">
        <w:rPr>
          <w:rFonts w:ascii="Times New Roman" w:hAnsi="Times New Roman"/>
          <w:i/>
          <w:color w:val="212121"/>
          <w:sz w:val="24"/>
          <w:szCs w:val="24"/>
          <w:lang w:val="kk-KZ"/>
        </w:rPr>
        <w:t xml:space="preserve">      </w:t>
      </w:r>
      <w:r w:rsidRPr="005A2126">
        <w:rPr>
          <w:rFonts w:ascii="Times New Roman" w:hAnsi="Times New Roman"/>
          <w:bCs/>
          <w:i/>
          <w:sz w:val="24"/>
          <w:szCs w:val="24"/>
          <w:lang w:val="kk-KZ"/>
        </w:rPr>
        <w:t>Джумабаев И.Н. ЖСН 891023399020</w:t>
      </w:r>
      <w:r w:rsidRPr="005A2126">
        <w:rPr>
          <w:rFonts w:ascii="Times New Roman" w:hAnsi="Times New Roman"/>
          <w:i/>
          <w:color w:val="212121"/>
          <w:sz w:val="24"/>
          <w:szCs w:val="24"/>
          <w:lang w:val="kk-KZ"/>
        </w:rPr>
        <w:t xml:space="preserve"> </w:t>
      </w:r>
      <w:r w:rsidRPr="005A2126">
        <w:rPr>
          <w:rFonts w:ascii="Times New Roman" w:hAnsi="Times New Roman"/>
          <w:bCs/>
          <w:i/>
          <w:sz w:val="24"/>
          <w:szCs w:val="24"/>
        </w:rPr>
        <w:t>«</w:t>
      </w:r>
      <w:r w:rsidR="004E28A7" w:rsidRPr="004E28A7">
        <w:rPr>
          <w:rFonts w:ascii="Microsoft Sans Serif" w:hAnsi="Microsoft Sans Serif" w:cs="Microsoft Sans Serif"/>
          <w:b/>
          <w:bCs/>
        </w:rPr>
        <w:t xml:space="preserve"> </w:t>
      </w:r>
      <w:proofErr w:type="spellStart"/>
      <w:r w:rsidR="004E28A7" w:rsidRPr="004E28A7">
        <w:rPr>
          <w:rFonts w:ascii="Times New Roman" w:hAnsi="Times New Roman"/>
          <w:bCs/>
        </w:rPr>
        <w:t>Абзал</w:t>
      </w:r>
      <w:proofErr w:type="spellEnd"/>
      <w:r w:rsidR="004E28A7" w:rsidRPr="004E28A7">
        <w:rPr>
          <w:rFonts w:ascii="Times New Roman" w:hAnsi="Times New Roman"/>
          <w:bCs/>
        </w:rPr>
        <w:t xml:space="preserve"> &amp; K </w:t>
      </w:r>
      <w:proofErr w:type="spellStart"/>
      <w:r w:rsidR="004E28A7" w:rsidRPr="004E28A7">
        <w:rPr>
          <w:rFonts w:ascii="Times New Roman" w:hAnsi="Times New Roman"/>
          <w:bCs/>
        </w:rPr>
        <w:t>Ltd</w:t>
      </w:r>
      <w:proofErr w:type="spellEnd"/>
      <w:r w:rsidRPr="005A2126">
        <w:rPr>
          <w:rFonts w:ascii="Times New Roman" w:hAnsi="Times New Roman"/>
          <w:bCs/>
          <w:i/>
          <w:sz w:val="24"/>
          <w:szCs w:val="24"/>
        </w:rPr>
        <w:t>»</w:t>
      </w:r>
      <w:r w:rsidRPr="005A2126">
        <w:rPr>
          <w:rFonts w:ascii="Times New Roman" w:hAnsi="Times New Roman"/>
          <w:i/>
          <w:color w:val="212121"/>
          <w:sz w:val="24"/>
          <w:szCs w:val="24"/>
          <w:lang w:val="kk-KZ"/>
        </w:rPr>
        <w:t xml:space="preserve"> </w:t>
      </w:r>
      <w:r w:rsidR="00F5477D">
        <w:rPr>
          <w:rFonts w:ascii="Times New Roman" w:hAnsi="Times New Roman"/>
          <w:i/>
          <w:color w:val="212121"/>
          <w:sz w:val="24"/>
          <w:szCs w:val="24"/>
          <w:lang w:val="kk-KZ"/>
        </w:rPr>
        <w:t>ЖШС</w:t>
      </w:r>
      <w:r w:rsidRPr="005A2126">
        <w:rPr>
          <w:rFonts w:ascii="Times New Roman" w:hAnsi="Times New Roman"/>
          <w:i/>
          <w:color w:val="212121"/>
          <w:sz w:val="24"/>
          <w:szCs w:val="24"/>
          <w:lang w:val="kk-KZ"/>
        </w:rPr>
        <w:t>-</w:t>
      </w:r>
      <w:r w:rsidR="00F5477D">
        <w:rPr>
          <w:rFonts w:ascii="Times New Roman" w:hAnsi="Times New Roman"/>
          <w:i/>
          <w:color w:val="212121"/>
          <w:sz w:val="24"/>
          <w:szCs w:val="24"/>
          <w:lang w:val="kk-KZ"/>
        </w:rPr>
        <w:t>ні</w:t>
      </w:r>
      <w:r w:rsidRPr="005A2126">
        <w:rPr>
          <w:rFonts w:ascii="Times New Roman" w:hAnsi="Times New Roman"/>
          <w:i/>
          <w:color w:val="212121"/>
          <w:sz w:val="24"/>
          <w:szCs w:val="24"/>
          <w:lang w:val="kk-KZ"/>
        </w:rPr>
        <w:t xml:space="preserve">ң банкроттық басқарушысы, ҚР, Маңғыстау облысы, Ақтау қаласы, 3 шағын аудан, 211 ғимарат, 104 (кабинет), БСН </w:t>
      </w:r>
      <w:r w:rsidR="004E28A7">
        <w:rPr>
          <w:rFonts w:ascii="Times New Roman" w:hAnsi="Times New Roman"/>
          <w:i/>
          <w:color w:val="212121"/>
          <w:sz w:val="24"/>
          <w:szCs w:val="24"/>
          <w:lang w:val="kk-KZ"/>
        </w:rPr>
        <w:t>030640004980</w:t>
      </w:r>
      <w:r w:rsidR="00CC7815">
        <w:rPr>
          <w:rFonts w:ascii="Times New Roman" w:hAnsi="Times New Roman"/>
          <w:bCs/>
          <w:i/>
          <w:color w:val="212121"/>
          <w:sz w:val="24"/>
          <w:szCs w:val="24"/>
          <w:lang w:val="kk-KZ"/>
        </w:rPr>
        <w:t xml:space="preserve">, </w:t>
      </w:r>
      <w:r w:rsidR="003131B0">
        <w:rPr>
          <w:rFonts w:ascii="Times New Roman" w:hAnsi="Times New Roman"/>
          <w:bCs/>
          <w:i/>
          <w:color w:val="212121"/>
          <w:sz w:val="24"/>
          <w:szCs w:val="24"/>
          <w:lang w:val="kk-KZ"/>
        </w:rPr>
        <w:t xml:space="preserve">Маңғыстау облысы, Жаңаөзен қаласы, Байтерек шағын ауданы, Кабидолла Сыдиыков көшесі, 17Б құрылыс мекен-жайында орналасқан </w:t>
      </w:r>
      <w:r w:rsidRPr="005A2126">
        <w:rPr>
          <w:rFonts w:ascii="Times New Roman" w:hAnsi="Times New Roman"/>
          <w:i/>
          <w:color w:val="212121"/>
          <w:sz w:val="24"/>
          <w:szCs w:val="24"/>
          <w:lang w:val="kk-KZ"/>
        </w:rPr>
        <w:t>борышкер</w:t>
      </w:r>
      <w:r w:rsidR="003131B0">
        <w:rPr>
          <w:rFonts w:ascii="Times New Roman" w:hAnsi="Times New Roman"/>
          <w:i/>
          <w:color w:val="212121"/>
          <w:sz w:val="24"/>
          <w:szCs w:val="24"/>
          <w:lang w:val="kk-KZ"/>
        </w:rPr>
        <w:t>дің</w:t>
      </w:r>
      <w:r w:rsidRPr="005A2126">
        <w:rPr>
          <w:rFonts w:ascii="Times New Roman" w:hAnsi="Times New Roman"/>
          <w:i/>
          <w:color w:val="212121"/>
          <w:sz w:val="24"/>
          <w:szCs w:val="24"/>
          <w:lang w:val="kk-KZ"/>
        </w:rPr>
        <w:t xml:space="preserve"> </w:t>
      </w:r>
      <w:r w:rsidR="003131B0">
        <w:rPr>
          <w:rFonts w:ascii="Times New Roman" w:hAnsi="Times New Roman"/>
          <w:i/>
          <w:color w:val="212121"/>
          <w:sz w:val="24"/>
          <w:szCs w:val="24"/>
          <w:lang w:val="kk-KZ"/>
        </w:rPr>
        <w:t xml:space="preserve">мүлкін бағалау қызметтерін сатып алу </w:t>
      </w:r>
      <w:r w:rsidRPr="005A2126">
        <w:rPr>
          <w:rFonts w:ascii="Times New Roman" w:hAnsi="Times New Roman"/>
          <w:i/>
          <w:color w:val="212121"/>
          <w:sz w:val="24"/>
          <w:szCs w:val="24"/>
          <w:lang w:val="kk-KZ"/>
        </w:rPr>
        <w:t xml:space="preserve">бойынша конкурс жариялайды: </w:t>
      </w:r>
    </w:p>
    <w:p w:rsidR="005A2126" w:rsidRPr="00F523B4" w:rsidRDefault="005A2126" w:rsidP="005A2126">
      <w:pPr>
        <w:ind w:firstLine="567"/>
        <w:jc w:val="both"/>
        <w:rPr>
          <w:b/>
          <w:i/>
          <w:color w:val="000000"/>
          <w:lang w:val="kk-KZ"/>
        </w:rPr>
      </w:pPr>
      <w:r w:rsidRPr="00F523B4">
        <w:rPr>
          <w:b/>
          <w:i/>
          <w:color w:val="000000"/>
          <w:lang w:val="kk-KZ"/>
        </w:rPr>
        <w:t>Борышкер мүлкінің (активт</w:t>
      </w:r>
      <w:bookmarkStart w:id="0" w:name="_GoBack"/>
      <w:bookmarkEnd w:id="0"/>
      <w:r w:rsidRPr="00F523B4">
        <w:rPr>
          <w:b/>
          <w:i/>
          <w:color w:val="000000"/>
          <w:lang w:val="kk-KZ"/>
        </w:rPr>
        <w:t>ерінің) құрамына:</w:t>
      </w:r>
    </w:p>
    <w:p w:rsidR="008F607E" w:rsidRDefault="008F607E" w:rsidP="008F607E">
      <w:pPr>
        <w:pStyle w:val="HTML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  <w:i/>
          <w:color w:val="212121"/>
          <w:sz w:val="24"/>
          <w:szCs w:val="24"/>
          <w:lang w:val="kk-KZ"/>
        </w:rPr>
      </w:pPr>
      <w:r>
        <w:rPr>
          <w:rFonts w:ascii="Times New Roman" w:hAnsi="Times New Roman"/>
          <w:i/>
          <w:color w:val="212121"/>
          <w:sz w:val="24"/>
          <w:szCs w:val="24"/>
          <w:lang w:val="kk-KZ"/>
        </w:rPr>
        <w:t>Өндірістік базаның аяқталмаған құрылысы, жер учаскесі ауданы 0,45 га (кадастрлық нөмірі 13-201-004-1200) 14.11.2029 жылға дейінгі уақытша өтеулі жер пайдалану құқығы (сату құқығымен).</w:t>
      </w:r>
    </w:p>
    <w:p w:rsidR="005A2126" w:rsidRPr="00F523B4" w:rsidRDefault="005A2126" w:rsidP="005A2126">
      <w:pPr>
        <w:pStyle w:val="HTML"/>
        <w:shd w:val="clear" w:color="auto" w:fill="FFFFFF"/>
        <w:jc w:val="both"/>
        <w:rPr>
          <w:i/>
          <w:sz w:val="24"/>
          <w:szCs w:val="24"/>
          <w:lang w:val="kk-KZ"/>
        </w:rPr>
      </w:pPr>
      <w:r w:rsidRPr="00F523B4">
        <w:rPr>
          <w:rFonts w:ascii="Times New Roman" w:hAnsi="Times New Roman"/>
          <w:i/>
          <w:color w:val="212121"/>
          <w:sz w:val="24"/>
          <w:szCs w:val="24"/>
          <w:lang w:val="kk-KZ"/>
        </w:rPr>
        <w:t xml:space="preserve">           Конкурсқа қатысуға өтінімдер осы хабарландыру жарияланған күннен бастап 10 жұмыс күні ішінде 9.00-ден 18.00-ге дейін, түскі үзіліс 13.00-ден 14.00-ге дейін Маңғыстау облысы, Ақтау қ., 3 шағын аудан, 211 ғимарат, 104 (кеңсе), тел: 8 (7292) 50-35-00, ұялы. тел: </w:t>
      </w:r>
      <w:bookmarkStart w:id="1" w:name="_Hlk69142048"/>
      <w:r w:rsidRPr="00F523B4">
        <w:rPr>
          <w:rFonts w:ascii="Times New Roman" w:hAnsi="Times New Roman"/>
          <w:i/>
          <w:color w:val="212121"/>
          <w:sz w:val="24"/>
          <w:szCs w:val="24"/>
          <w:lang w:val="kk-KZ"/>
        </w:rPr>
        <w:t>8 777 </w:t>
      </w:r>
      <w:bookmarkEnd w:id="1"/>
      <w:r w:rsidRPr="00F523B4">
        <w:rPr>
          <w:rFonts w:ascii="Times New Roman" w:hAnsi="Times New Roman"/>
          <w:i/>
          <w:color w:val="212121"/>
          <w:sz w:val="24"/>
          <w:szCs w:val="24"/>
          <w:lang w:val="kk-KZ"/>
        </w:rPr>
        <w:t>631 96 66, e-mail: iskander.west@mail.ru.</w:t>
      </w:r>
    </w:p>
    <w:p w:rsidR="005A2126" w:rsidRPr="00F523B4" w:rsidRDefault="005A2126" w:rsidP="005A2126">
      <w:pPr>
        <w:pStyle w:val="HTML"/>
        <w:shd w:val="clear" w:color="auto" w:fill="FFFFFF"/>
        <w:jc w:val="both"/>
        <w:rPr>
          <w:rFonts w:ascii="Times New Roman" w:hAnsi="Times New Roman"/>
          <w:i/>
          <w:color w:val="212121"/>
          <w:sz w:val="24"/>
          <w:szCs w:val="24"/>
          <w:lang w:val="kk-KZ"/>
        </w:rPr>
      </w:pPr>
      <w:r w:rsidRPr="00F523B4">
        <w:rPr>
          <w:rFonts w:ascii="Times New Roman" w:hAnsi="Times New Roman"/>
          <w:i/>
          <w:color w:val="212121"/>
          <w:sz w:val="24"/>
          <w:szCs w:val="24"/>
          <w:lang w:val="kk-KZ"/>
        </w:rPr>
        <w:t xml:space="preserve">         Конкурсты ұйымдастыру туралы арыздар Маңғыстау облысы, Ақтау қаласы, 31Б шағын ауданы, 35 ғимарат, тел .: 8 (7292) 30-13-10 (2002) мекенжайы бойынша сағат 13.00-ден 14.30-ға дейін түскі үзіліс сағат 9.00-ден 18.30-ға дейін қабылданады. </w:t>
      </w:r>
      <w:hyperlink r:id="rId8" w:history="1">
        <w:r w:rsidRPr="00F523B4">
          <w:rPr>
            <w:rStyle w:val="a3"/>
            <w:rFonts w:ascii="Times New Roman" w:hAnsi="Times New Roman"/>
            <w:i/>
            <w:sz w:val="24"/>
            <w:szCs w:val="24"/>
            <w:lang w:val="kk-KZ"/>
          </w:rPr>
          <w:t>b.baimagambetov@kgd.gov.kz</w:t>
        </w:r>
      </w:hyperlink>
      <w:r w:rsidRPr="00F523B4">
        <w:rPr>
          <w:rFonts w:ascii="Times New Roman" w:hAnsi="Times New Roman"/>
          <w:i/>
          <w:sz w:val="24"/>
          <w:szCs w:val="24"/>
        </w:rPr>
        <w:t>.</w:t>
      </w:r>
      <w:r w:rsidRPr="00F523B4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</w:p>
    <w:p w:rsidR="00B90661" w:rsidRPr="008B3E92" w:rsidRDefault="00B90661" w:rsidP="008B3E92">
      <w:pPr>
        <w:ind w:firstLine="567"/>
        <w:jc w:val="both"/>
        <w:rPr>
          <w:color w:val="0C0000"/>
          <w:sz w:val="20"/>
          <w:szCs w:val="28"/>
          <w:lang w:val="kk-KZ"/>
        </w:rPr>
      </w:pPr>
    </w:p>
    <w:sectPr w:rsidR="00B90661" w:rsidRPr="008B3E92" w:rsidSect="004A606F">
      <w:head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A18" w:rsidRDefault="00A16A18" w:rsidP="00B90661">
      <w:r>
        <w:separator/>
      </w:r>
    </w:p>
  </w:endnote>
  <w:endnote w:type="continuationSeparator" w:id="0">
    <w:p w:rsidR="00A16A18" w:rsidRDefault="00A16A18" w:rsidP="00B9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A18" w:rsidRDefault="00A16A18" w:rsidP="00B90661">
      <w:r>
        <w:separator/>
      </w:r>
    </w:p>
  </w:footnote>
  <w:footnote w:type="continuationSeparator" w:id="0">
    <w:p w:rsidR="00A16A18" w:rsidRDefault="00A16A18" w:rsidP="00B90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661" w:rsidRDefault="00D75CF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619760</wp:posOffset>
              </wp:positionV>
              <wp:extent cx="381000" cy="8018780"/>
              <wp:effectExtent l="1270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661" w:rsidRPr="00B90661" w:rsidRDefault="00B9066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6pt;margin-top:48.8pt;width:30pt;height:63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" stroked="f">
              <v:textbox style="layout-flow:vertical;mso-layout-flow-alt:bottom-to-top">
                <w:txbxContent>
                  <w:p w:rsidR="00B90661" w:rsidRPr="00B90661" w:rsidRDefault="00B9066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CBA"/>
    <w:multiLevelType w:val="hybridMultilevel"/>
    <w:tmpl w:val="92C4EB00"/>
    <w:lvl w:ilvl="0" w:tplc="05C0D91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5DE50EB"/>
    <w:multiLevelType w:val="hybridMultilevel"/>
    <w:tmpl w:val="E1422F5C"/>
    <w:lvl w:ilvl="0" w:tplc="106E9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4C4263"/>
    <w:multiLevelType w:val="hybridMultilevel"/>
    <w:tmpl w:val="8E807020"/>
    <w:lvl w:ilvl="0" w:tplc="6848F0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BCF4CB4"/>
    <w:multiLevelType w:val="hybridMultilevel"/>
    <w:tmpl w:val="F1F02BBA"/>
    <w:lvl w:ilvl="0" w:tplc="40C2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4177F"/>
    <w:multiLevelType w:val="hybridMultilevel"/>
    <w:tmpl w:val="E9FC1AD2"/>
    <w:lvl w:ilvl="0" w:tplc="B742EB4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759F1DC2"/>
    <w:multiLevelType w:val="hybridMultilevel"/>
    <w:tmpl w:val="813EA854"/>
    <w:lvl w:ilvl="0" w:tplc="C0260D4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6F"/>
    <w:rsid w:val="000042B8"/>
    <w:rsid w:val="00033A21"/>
    <w:rsid w:val="00042B6B"/>
    <w:rsid w:val="000A6C50"/>
    <w:rsid w:val="000C2D18"/>
    <w:rsid w:val="000F3F8C"/>
    <w:rsid w:val="000F74BD"/>
    <w:rsid w:val="00162080"/>
    <w:rsid w:val="00167E6E"/>
    <w:rsid w:val="001A57E5"/>
    <w:rsid w:val="001B5DB0"/>
    <w:rsid w:val="00215CC7"/>
    <w:rsid w:val="002A70F5"/>
    <w:rsid w:val="002C10DB"/>
    <w:rsid w:val="003131B0"/>
    <w:rsid w:val="00341347"/>
    <w:rsid w:val="003902B9"/>
    <w:rsid w:val="00394762"/>
    <w:rsid w:val="003F22B3"/>
    <w:rsid w:val="004021C1"/>
    <w:rsid w:val="00423887"/>
    <w:rsid w:val="0046284F"/>
    <w:rsid w:val="00496C8A"/>
    <w:rsid w:val="004A606F"/>
    <w:rsid w:val="004A635C"/>
    <w:rsid w:val="004B7FBB"/>
    <w:rsid w:val="004E28A7"/>
    <w:rsid w:val="0050616C"/>
    <w:rsid w:val="005372C9"/>
    <w:rsid w:val="00540DE2"/>
    <w:rsid w:val="005777B7"/>
    <w:rsid w:val="005936BB"/>
    <w:rsid w:val="005A0906"/>
    <w:rsid w:val="005A1E7E"/>
    <w:rsid w:val="005A2126"/>
    <w:rsid w:val="00600E6D"/>
    <w:rsid w:val="0061067E"/>
    <w:rsid w:val="006109E3"/>
    <w:rsid w:val="00642EB8"/>
    <w:rsid w:val="00657B05"/>
    <w:rsid w:val="00665DA2"/>
    <w:rsid w:val="006D2B23"/>
    <w:rsid w:val="006D5A9E"/>
    <w:rsid w:val="006E4BB4"/>
    <w:rsid w:val="00772E2F"/>
    <w:rsid w:val="007D2DD3"/>
    <w:rsid w:val="007E0F1B"/>
    <w:rsid w:val="008B3E92"/>
    <w:rsid w:val="008B5ED6"/>
    <w:rsid w:val="008D0FA0"/>
    <w:rsid w:val="008D331F"/>
    <w:rsid w:val="008F607E"/>
    <w:rsid w:val="00927D17"/>
    <w:rsid w:val="00946A21"/>
    <w:rsid w:val="009D4123"/>
    <w:rsid w:val="00A1104C"/>
    <w:rsid w:val="00A16A18"/>
    <w:rsid w:val="00A6060A"/>
    <w:rsid w:val="00B14C81"/>
    <w:rsid w:val="00B35205"/>
    <w:rsid w:val="00B54809"/>
    <w:rsid w:val="00B66DD3"/>
    <w:rsid w:val="00B90661"/>
    <w:rsid w:val="00BB308D"/>
    <w:rsid w:val="00BF2AE8"/>
    <w:rsid w:val="00C23207"/>
    <w:rsid w:val="00C24C1A"/>
    <w:rsid w:val="00C3443F"/>
    <w:rsid w:val="00C92B9D"/>
    <w:rsid w:val="00CA0575"/>
    <w:rsid w:val="00CA4646"/>
    <w:rsid w:val="00CB3DB2"/>
    <w:rsid w:val="00CB6D63"/>
    <w:rsid w:val="00CC7815"/>
    <w:rsid w:val="00D226B8"/>
    <w:rsid w:val="00D27A22"/>
    <w:rsid w:val="00D70E23"/>
    <w:rsid w:val="00D75CF1"/>
    <w:rsid w:val="00DC7AF2"/>
    <w:rsid w:val="00DF26CE"/>
    <w:rsid w:val="00E003E9"/>
    <w:rsid w:val="00E35AAD"/>
    <w:rsid w:val="00E47E31"/>
    <w:rsid w:val="00E57103"/>
    <w:rsid w:val="00E81222"/>
    <w:rsid w:val="00EF2C66"/>
    <w:rsid w:val="00F5477D"/>
    <w:rsid w:val="00F90A3E"/>
    <w:rsid w:val="00FA6DDD"/>
    <w:rsid w:val="00FB2AE5"/>
    <w:rsid w:val="00FC2646"/>
    <w:rsid w:val="00FE6D62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C0977-1504-4461-A83E-FFCF6351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06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606F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0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3">
    <w:name w:val="Hyperlink"/>
    <w:uiPriority w:val="99"/>
    <w:unhideWhenUsed/>
    <w:rsid w:val="00EF2C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6A21"/>
    <w:pPr>
      <w:ind w:left="720"/>
      <w:contextualSpacing/>
    </w:pPr>
  </w:style>
  <w:style w:type="character" w:customStyle="1" w:styleId="token-label">
    <w:name w:val="token-label"/>
    <w:rsid w:val="00042B6B"/>
  </w:style>
  <w:style w:type="paragraph" w:styleId="a5">
    <w:name w:val="Balloon Text"/>
    <w:basedOn w:val="a"/>
    <w:link w:val="a6"/>
    <w:uiPriority w:val="99"/>
    <w:semiHidden/>
    <w:unhideWhenUsed/>
    <w:rsid w:val="00042B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42B6B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661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661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A2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5A2126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baimagambetov@kgd.gov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B3586-724E-4822-B7E7-28220B46E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Искандер</dc:creator>
  <cp:keywords/>
  <cp:lastModifiedBy>Umirbekova Akkenzhe</cp:lastModifiedBy>
  <cp:revision>115</cp:revision>
  <cp:lastPrinted>2024-04-22T05:55:00Z</cp:lastPrinted>
  <dcterms:created xsi:type="dcterms:W3CDTF">2024-03-27T07:04:00Z</dcterms:created>
  <dcterms:modified xsi:type="dcterms:W3CDTF">2025-01-15T10:44:00Z</dcterms:modified>
</cp:coreProperties>
</file>