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B2AF5" w:rsidTr="00AB2AF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B2AF5" w:rsidRDefault="00AB2AF5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11-02-09/3135-ВН   от: 16.04.2021</w:t>
            </w:r>
          </w:p>
          <w:p w:rsidR="00AB2AF5" w:rsidRPr="00AB2AF5" w:rsidRDefault="00AB2AF5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11-02-09/3135-ВН   от: 16.04.2021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bCs/>
          <w:sz w:val="28"/>
          <w:szCs w:val="28"/>
        </w:rPr>
        <w:t xml:space="preserve">Банкротный управляющий </w:t>
      </w:r>
      <w:bookmarkStart w:id="0" w:name="_GoBack"/>
      <w:r w:rsidR="00B961C9">
        <w:rPr>
          <w:bCs/>
          <w:sz w:val="28"/>
          <w:szCs w:val="28"/>
        </w:rPr>
        <w:t>АО</w:t>
      </w:r>
      <w:r w:rsidRPr="00C66CDB">
        <w:rPr>
          <w:bCs/>
          <w:sz w:val="28"/>
          <w:szCs w:val="28"/>
        </w:rPr>
        <w:t xml:space="preserve"> «Мырзабек-АЛТЫН ТАС групп</w:t>
      </w:r>
      <w:r>
        <w:rPr>
          <w:bCs/>
          <w:sz w:val="28"/>
          <w:szCs w:val="28"/>
        </w:rPr>
        <w:t>»</w:t>
      </w:r>
      <w:bookmarkEnd w:id="0"/>
      <w:r>
        <w:rPr>
          <w:bCs/>
          <w:sz w:val="28"/>
          <w:szCs w:val="28"/>
        </w:rPr>
        <w:t>,</w:t>
      </w:r>
      <w:r w:rsidR="00B961C9">
        <w:rPr>
          <w:bCs/>
          <w:sz w:val="28"/>
          <w:szCs w:val="28"/>
        </w:rPr>
        <w:t xml:space="preserve"> РК, Мангистауская область, город Актау, 3мкр., 211 здание, 101 (офис), </w:t>
      </w:r>
      <w:r w:rsidRPr="00C66CDB">
        <w:rPr>
          <w:bCs/>
          <w:sz w:val="28"/>
          <w:szCs w:val="28"/>
        </w:rPr>
        <w:t xml:space="preserve">БИН </w:t>
      </w:r>
      <w:r w:rsidRPr="00C66CDB">
        <w:rPr>
          <w:sz w:val="28"/>
          <w:szCs w:val="28"/>
        </w:rPr>
        <w:t xml:space="preserve">041140006735 объявляет конкурс по закупу услуг по оценке имущества (активов) должника, находящегося по адресу: </w:t>
      </w:r>
      <w:r w:rsidRPr="00C66CDB">
        <w:rPr>
          <w:bCs/>
          <w:sz w:val="28"/>
          <w:szCs w:val="28"/>
        </w:rPr>
        <w:t>РК, Мангистауская область,</w:t>
      </w:r>
      <w:r w:rsidR="00B961C9">
        <w:rPr>
          <w:bCs/>
          <w:sz w:val="28"/>
          <w:szCs w:val="28"/>
        </w:rPr>
        <w:t xml:space="preserve"> </w:t>
      </w:r>
      <w:r w:rsidR="00423A1E">
        <w:rPr>
          <w:bCs/>
          <w:sz w:val="28"/>
          <w:szCs w:val="28"/>
        </w:rPr>
        <w:t>Каракиянс</w:t>
      </w:r>
      <w:r w:rsidR="00B961C9">
        <w:rPr>
          <w:bCs/>
          <w:sz w:val="28"/>
          <w:szCs w:val="28"/>
        </w:rPr>
        <w:t>кий район, с.</w:t>
      </w:r>
      <w:r w:rsidR="00194BA1">
        <w:rPr>
          <w:bCs/>
          <w:sz w:val="28"/>
          <w:szCs w:val="28"/>
        </w:rPr>
        <w:t xml:space="preserve"> Курык</w:t>
      </w:r>
      <w:r w:rsidR="00B961C9">
        <w:rPr>
          <w:bCs/>
          <w:sz w:val="28"/>
          <w:szCs w:val="28"/>
        </w:rPr>
        <w:t>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В состав имущества (активов) должника входит: </w:t>
      </w:r>
    </w:p>
    <w:p w:rsidR="00B961C9" w:rsidRPr="00B961C9" w:rsidRDefault="00194BA1" w:rsidP="00B961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площадью 2,5 га расположенный по адресу: Мангистауская область, </w:t>
      </w:r>
      <w:r>
        <w:rPr>
          <w:sz w:val="28"/>
          <w:szCs w:val="28"/>
          <w:lang w:val="kk-KZ"/>
        </w:rPr>
        <w:t>Каракиянский район, с.Курык. Целевое назначение земельного участка-для строительства производственной базы. Кадастровый номер: 13-197-001-1683</w:t>
      </w:r>
      <w:r w:rsidR="00B961C9" w:rsidRPr="00B961C9">
        <w:rPr>
          <w:sz w:val="28"/>
          <w:szCs w:val="28"/>
        </w:rPr>
        <w:t>.</w:t>
      </w:r>
      <w:r w:rsidR="008F7324">
        <w:rPr>
          <w:sz w:val="28"/>
          <w:szCs w:val="28"/>
        </w:rPr>
        <w:t xml:space="preserve"> Принадлежащий на праве аренды с правом продажи.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50-35-00, сот. тел: 8 777 265 55 22, электронная почта: </w:t>
      </w:r>
      <w:r w:rsidRPr="00C66CDB">
        <w:rPr>
          <w:sz w:val="28"/>
          <w:szCs w:val="28"/>
          <w:lang w:val="en-US"/>
        </w:rPr>
        <w:t>aomatg</w:t>
      </w:r>
      <w:r w:rsidRPr="00C66CDB">
        <w:rPr>
          <w:sz w:val="28"/>
          <w:szCs w:val="28"/>
        </w:rPr>
        <w:t>1@</w:t>
      </w:r>
      <w:r w:rsidRPr="00C66CDB">
        <w:rPr>
          <w:sz w:val="28"/>
          <w:szCs w:val="28"/>
          <w:lang w:val="en-US"/>
        </w:rPr>
        <w:t>mail</w:t>
      </w:r>
      <w:r w:rsidRPr="00C66CDB">
        <w:rPr>
          <w:sz w:val="28"/>
          <w:szCs w:val="28"/>
        </w:rPr>
        <w:t>.</w:t>
      </w:r>
      <w:r w:rsidRPr="00C66CDB">
        <w:rPr>
          <w:sz w:val="28"/>
          <w:szCs w:val="28"/>
          <w:lang w:val="en-US"/>
        </w:rPr>
        <w:t>ru</w:t>
      </w:r>
    </w:p>
    <w:p w:rsidR="00C66CDB" w:rsidRDefault="00C66CDB" w:rsidP="00B961C9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B961C9">
        <w:rPr>
          <w:sz w:val="28"/>
          <w:szCs w:val="28"/>
        </w:rPr>
        <w:t>йон тел.: 8 (7292) 30-13-10 (2002</w:t>
      </w:r>
      <w:r w:rsidRPr="00C66CDB">
        <w:rPr>
          <w:sz w:val="28"/>
          <w:szCs w:val="28"/>
        </w:rPr>
        <w:t xml:space="preserve">), электронная почта: </w:t>
      </w:r>
      <w:hyperlink r:id="rId8" w:history="1">
        <w:r w:rsidR="00B961C9" w:rsidRPr="00A77187">
          <w:rPr>
            <w:rStyle w:val="a3"/>
          </w:rPr>
          <w:t>B.Kulmurzaev@kgd.gov.kz</w:t>
        </w:r>
      </w:hyperlink>
      <w:r w:rsidR="00B961C9">
        <w:t>.</w:t>
      </w:r>
    </w:p>
    <w:p w:rsidR="00AB2AF5" w:rsidRDefault="00AB2AF5" w:rsidP="00B961C9">
      <w:pPr>
        <w:ind w:firstLine="567"/>
        <w:jc w:val="both"/>
      </w:pPr>
    </w:p>
    <w:p w:rsidR="00AB2AF5" w:rsidRPr="00AB2AF5" w:rsidRDefault="00AB2AF5" w:rsidP="00AB2AF5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>16.04.2021 09:49:00: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</w:rPr>
        <w:br/>
      </w:r>
    </w:p>
    <w:sectPr w:rsidR="00AB2AF5" w:rsidRPr="00AB2AF5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60" w:rsidRDefault="00FD2A60" w:rsidP="00AB2AF5">
      <w:r>
        <w:separator/>
      </w:r>
    </w:p>
  </w:endnote>
  <w:endnote w:type="continuationSeparator" w:id="0">
    <w:p w:rsidR="00FD2A60" w:rsidRDefault="00FD2A60" w:rsidP="00A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60" w:rsidRDefault="00FD2A60" w:rsidP="00AB2AF5">
      <w:r>
        <w:separator/>
      </w:r>
    </w:p>
  </w:footnote>
  <w:footnote w:type="continuationSeparator" w:id="0">
    <w:p w:rsidR="00FD2A60" w:rsidRDefault="00FD2A60" w:rsidP="00A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F5" w:rsidRDefault="002D78E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AF5" w:rsidRPr="00AB2AF5" w:rsidRDefault="00AB2AF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16.04.2021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B2AF5" w:rsidRPr="00AB2AF5" w:rsidRDefault="00AB2AF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16.04.2021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74F66"/>
    <w:rsid w:val="001834A3"/>
    <w:rsid w:val="00194BA1"/>
    <w:rsid w:val="00262147"/>
    <w:rsid w:val="002D78EF"/>
    <w:rsid w:val="00423A1E"/>
    <w:rsid w:val="00574122"/>
    <w:rsid w:val="00581322"/>
    <w:rsid w:val="00614053"/>
    <w:rsid w:val="00647AF9"/>
    <w:rsid w:val="006D7820"/>
    <w:rsid w:val="0083340D"/>
    <w:rsid w:val="008B1BC5"/>
    <w:rsid w:val="008B3DB3"/>
    <w:rsid w:val="008F7324"/>
    <w:rsid w:val="009D6786"/>
    <w:rsid w:val="00AB2AF5"/>
    <w:rsid w:val="00B334CD"/>
    <w:rsid w:val="00B961C9"/>
    <w:rsid w:val="00C23003"/>
    <w:rsid w:val="00C66CDB"/>
    <w:rsid w:val="00C73827"/>
    <w:rsid w:val="00D72E86"/>
    <w:rsid w:val="00D84612"/>
    <w:rsid w:val="00DD35F2"/>
    <w:rsid w:val="00E245FA"/>
    <w:rsid w:val="00EB02B8"/>
    <w:rsid w:val="00EC1364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A8256-FC2A-4836-B5E5-98125A3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B2A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2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2A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ulmurzae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E74E-1F1E-47D1-870B-EF8448A7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2021-04-16T04:44:00Z</cp:lastPrinted>
  <dcterms:created xsi:type="dcterms:W3CDTF">2021-04-16T06:51:00Z</dcterms:created>
  <dcterms:modified xsi:type="dcterms:W3CDTF">2021-04-16T06:51:00Z</dcterms:modified>
</cp:coreProperties>
</file>