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15326" w:rsidTr="00A1532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15326" w:rsidRDefault="00A1532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11-02-09/5022-ВН   от: 05.07.2022</w:t>
            </w:r>
          </w:p>
          <w:p w:rsidR="00A15326" w:rsidRPr="00A15326" w:rsidRDefault="00A1532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11-02-09/5022-ВН   от: 05.07.2022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2548DF" w:rsidRDefault="00C66CDB" w:rsidP="00387A5C">
      <w:pPr>
        <w:ind w:firstLine="567"/>
        <w:jc w:val="both"/>
        <w:rPr>
          <w:sz w:val="28"/>
          <w:szCs w:val="28"/>
        </w:rPr>
      </w:pPr>
      <w:r w:rsidRPr="00C66CDB">
        <w:rPr>
          <w:bCs/>
          <w:sz w:val="28"/>
          <w:szCs w:val="28"/>
        </w:rPr>
        <w:t xml:space="preserve">Банкротный управляющий </w:t>
      </w:r>
      <w:r w:rsidR="002548DF">
        <w:rPr>
          <w:bCs/>
          <w:sz w:val="28"/>
          <w:szCs w:val="28"/>
        </w:rPr>
        <w:t xml:space="preserve">ТОО </w:t>
      </w:r>
      <w:r w:rsidR="002548DF">
        <w:rPr>
          <w:sz w:val="28"/>
          <w:szCs w:val="28"/>
          <w:lang w:val="kk-KZ"/>
        </w:rPr>
        <w:t>«</w:t>
      </w:r>
      <w:bookmarkStart w:id="0" w:name="_GoBack"/>
      <w:r w:rsidR="002548DF">
        <w:rPr>
          <w:bCs/>
          <w:sz w:val="28"/>
          <w:szCs w:val="28"/>
          <w:lang w:val="kk-KZ"/>
        </w:rPr>
        <w:t>Батша Қуан</w:t>
      </w:r>
      <w:bookmarkEnd w:id="0"/>
      <w:r w:rsidR="002548DF">
        <w:rPr>
          <w:sz w:val="28"/>
          <w:szCs w:val="28"/>
          <w:lang w:val="kk-KZ"/>
        </w:rPr>
        <w:t xml:space="preserve">», </w:t>
      </w:r>
      <w:r w:rsidR="002548DF">
        <w:rPr>
          <w:bCs/>
          <w:sz w:val="28"/>
          <w:szCs w:val="28"/>
        </w:rPr>
        <w:t xml:space="preserve">РК, Мангистауская область, город Актау, 3мкр., 211 здание, 101 (офис), БИН 040840003575, </w:t>
      </w:r>
      <w:r w:rsidR="002548DF" w:rsidRPr="00C66CDB">
        <w:rPr>
          <w:sz w:val="28"/>
          <w:szCs w:val="28"/>
        </w:rPr>
        <w:t>объявляет конкурс по закупу услуг по оценке имущества (активов) должника</w:t>
      </w:r>
      <w:r w:rsidR="002548DF">
        <w:rPr>
          <w:sz w:val="28"/>
          <w:szCs w:val="28"/>
        </w:rPr>
        <w:t>.</w:t>
      </w:r>
    </w:p>
    <w:p w:rsidR="002548DF" w:rsidRDefault="002548DF" w:rsidP="00387A5C">
      <w:pPr>
        <w:ind w:firstLine="567"/>
        <w:jc w:val="both"/>
        <w:rPr>
          <w:b/>
          <w:sz w:val="28"/>
          <w:szCs w:val="28"/>
        </w:rPr>
      </w:pPr>
      <w:r w:rsidRPr="002548DF">
        <w:rPr>
          <w:b/>
          <w:sz w:val="28"/>
          <w:szCs w:val="28"/>
        </w:rPr>
        <w:t>В состав имущества (активов) должника входит:</w:t>
      </w:r>
    </w:p>
    <w:p w:rsidR="002548DF" w:rsidRDefault="002548DF" w:rsidP="00387A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Автозаправочная станция, расположенное по адресу: Мангистауская область6 город Жанаозен, промзона №2, строиние №3А, земельный участок площадью – 0,0422 га кадастровый номер 13-201-006-138.</w:t>
      </w:r>
    </w:p>
    <w:p w:rsidR="002548DF" w:rsidRDefault="002548DF" w:rsidP="00387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Автозаправочная станция, расположенное по адресу: Мангистауская область, город Жанаозен, промзона №2, строение №41Б, земельный участое плошадью – 0,0422 га, кадастровый номер 13-201-006-138.</w:t>
      </w:r>
    </w:p>
    <w:p w:rsidR="00C66CDB" w:rsidRPr="00FA2258" w:rsidRDefault="00C66CDB" w:rsidP="002548DF">
      <w:pPr>
        <w:ind w:firstLine="567"/>
        <w:jc w:val="both"/>
        <w:rPr>
          <w:sz w:val="28"/>
          <w:szCs w:val="28"/>
          <w:lang w:val="kk-KZ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</w:t>
      </w:r>
      <w:r w:rsidR="00FA2258">
        <w:rPr>
          <w:sz w:val="28"/>
          <w:szCs w:val="28"/>
        </w:rPr>
        <w:t>50-35-00, сот. тел: 8 777 </w:t>
      </w:r>
      <w:r w:rsidR="00FA2258">
        <w:rPr>
          <w:sz w:val="28"/>
          <w:szCs w:val="28"/>
          <w:lang w:val="kk-KZ"/>
        </w:rPr>
        <w:t>631 96 66</w:t>
      </w:r>
      <w:r w:rsidRPr="00C66CDB">
        <w:rPr>
          <w:sz w:val="28"/>
          <w:szCs w:val="28"/>
        </w:rPr>
        <w:t xml:space="preserve">, электронная почта: </w:t>
      </w:r>
      <w:hyperlink r:id="rId8" w:history="1">
        <w:r w:rsidR="00FA2258" w:rsidRPr="00B72BA1">
          <w:rPr>
            <w:rStyle w:val="a3"/>
          </w:rPr>
          <w:t>iskander.west@mail.ru</w:t>
        </w:r>
      </w:hyperlink>
      <w:r w:rsidR="00FA2258">
        <w:rPr>
          <w:rStyle w:val="token-label"/>
          <w:lang w:val="kk-KZ"/>
        </w:rPr>
        <w:t xml:space="preserve"> </w:t>
      </w:r>
    </w:p>
    <w:p w:rsidR="00C66CDB" w:rsidRDefault="00C66CDB" w:rsidP="00387A5C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387A5C">
        <w:rPr>
          <w:sz w:val="28"/>
          <w:szCs w:val="28"/>
        </w:rPr>
        <w:t>йон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9" w:history="1">
        <w:r w:rsidR="00387A5C" w:rsidRPr="006C5283">
          <w:rPr>
            <w:rStyle w:val="a3"/>
          </w:rPr>
          <w:t>kha.bakytkyzy@kgd.gov.kz</w:t>
        </w:r>
      </w:hyperlink>
      <w:r w:rsidR="00B961C9">
        <w:t>.</w:t>
      </w:r>
      <w:r w:rsidR="00387A5C" w:rsidRPr="00387A5C">
        <w:t xml:space="preserve"> </w:t>
      </w:r>
    </w:p>
    <w:p w:rsidR="00A15326" w:rsidRDefault="00A15326" w:rsidP="00387A5C">
      <w:pPr>
        <w:ind w:firstLine="567"/>
        <w:jc w:val="both"/>
      </w:pPr>
    </w:p>
    <w:p w:rsidR="00A15326" w:rsidRPr="00A15326" w:rsidRDefault="00A15326" w:rsidP="00A15326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05.07.2022 11:06:01: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A15326" w:rsidRPr="00A15326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DC" w:rsidRDefault="00C51ADC" w:rsidP="00A15326">
      <w:r>
        <w:separator/>
      </w:r>
    </w:p>
  </w:endnote>
  <w:endnote w:type="continuationSeparator" w:id="0">
    <w:p w:rsidR="00C51ADC" w:rsidRDefault="00C51ADC" w:rsidP="00A1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DC" w:rsidRDefault="00C51ADC" w:rsidP="00A15326">
      <w:r>
        <w:separator/>
      </w:r>
    </w:p>
  </w:footnote>
  <w:footnote w:type="continuationSeparator" w:id="0">
    <w:p w:rsidR="00C51ADC" w:rsidRDefault="00C51ADC" w:rsidP="00A1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6" w:rsidRDefault="0069570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326" w:rsidRPr="00A15326" w:rsidRDefault="00A1532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08.07.2022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15326" w:rsidRPr="00A15326" w:rsidRDefault="00A1532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08.07.2022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387A5C"/>
    <w:rsid w:val="00423A1E"/>
    <w:rsid w:val="00574122"/>
    <w:rsid w:val="00581322"/>
    <w:rsid w:val="00614053"/>
    <w:rsid w:val="00647AF9"/>
    <w:rsid w:val="00695702"/>
    <w:rsid w:val="006D7820"/>
    <w:rsid w:val="0083340D"/>
    <w:rsid w:val="008B1BC5"/>
    <w:rsid w:val="008B3DB3"/>
    <w:rsid w:val="009D6786"/>
    <w:rsid w:val="00A15326"/>
    <w:rsid w:val="00B334CD"/>
    <w:rsid w:val="00B961C9"/>
    <w:rsid w:val="00C23003"/>
    <w:rsid w:val="00C51ADC"/>
    <w:rsid w:val="00C66CDB"/>
    <w:rsid w:val="00C73827"/>
    <w:rsid w:val="00D72E86"/>
    <w:rsid w:val="00D84612"/>
    <w:rsid w:val="00DD35F2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153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53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33D1-8CF1-4F7D-9DD7-1FE1BD64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2022-07-05T04:16:00Z</cp:lastPrinted>
  <dcterms:created xsi:type="dcterms:W3CDTF">2022-07-08T07:22:00Z</dcterms:created>
  <dcterms:modified xsi:type="dcterms:W3CDTF">2022-07-08T07:22:00Z</dcterms:modified>
</cp:coreProperties>
</file>