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1618A" w:rsidTr="00E1618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1618A" w:rsidRDefault="00E1618A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11-02-09/3031-ВН   от: 13.04.2021</w:t>
            </w:r>
          </w:p>
          <w:p w:rsidR="00E1618A" w:rsidRPr="00E1618A" w:rsidRDefault="00E1618A" w:rsidP="00614053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11-02-09/3031-ВН   от: 13.04.2021</w:t>
            </w:r>
          </w:p>
        </w:tc>
      </w:tr>
    </w:tbl>
    <w:p w:rsid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r w:rsidRPr="00614053">
        <w:rPr>
          <w:b/>
          <w:bCs/>
          <w:sz w:val="28"/>
          <w:szCs w:val="28"/>
        </w:rPr>
        <w:t>Информационное сообщение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о проведении конкурса по закупу услуг по оценке</w:t>
      </w:r>
      <w:r w:rsidRPr="00614053">
        <w:rPr>
          <w:b/>
          <w:sz w:val="28"/>
          <w:szCs w:val="28"/>
        </w:rPr>
        <w:br/>
      </w:r>
      <w:r w:rsidRPr="00614053">
        <w:rPr>
          <w:b/>
          <w:bCs/>
          <w:sz w:val="28"/>
          <w:szCs w:val="28"/>
        </w:rPr>
        <w:t> имущества (активов) должника</w:t>
      </w:r>
    </w:p>
    <w:p w:rsidR="00614053" w:rsidRPr="00614053" w:rsidRDefault="00614053" w:rsidP="00614053">
      <w:pPr>
        <w:ind w:left="142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bCs/>
          <w:sz w:val="28"/>
          <w:szCs w:val="28"/>
        </w:rPr>
        <w:t xml:space="preserve">Банкротный управляющий </w:t>
      </w:r>
      <w:r w:rsidR="00FA2258">
        <w:rPr>
          <w:bCs/>
          <w:sz w:val="28"/>
          <w:szCs w:val="28"/>
        </w:rPr>
        <w:t>ТОО</w:t>
      </w:r>
      <w:r w:rsidRPr="00C66CDB">
        <w:rPr>
          <w:bCs/>
          <w:sz w:val="28"/>
          <w:szCs w:val="28"/>
        </w:rPr>
        <w:t xml:space="preserve"> «</w:t>
      </w:r>
      <w:r w:rsidR="00FA2258" w:rsidRPr="00FA2258">
        <w:rPr>
          <w:bCs/>
          <w:sz w:val="28"/>
          <w:szCs w:val="28"/>
        </w:rPr>
        <w:t>Евро-Азиатская Нефтяная Компания</w:t>
      </w:r>
      <w:r>
        <w:rPr>
          <w:bCs/>
          <w:sz w:val="28"/>
          <w:szCs w:val="28"/>
        </w:rPr>
        <w:t>»,</w:t>
      </w:r>
      <w:r w:rsidR="00B961C9">
        <w:rPr>
          <w:bCs/>
          <w:sz w:val="28"/>
          <w:szCs w:val="28"/>
        </w:rPr>
        <w:t xml:space="preserve"> РК, Мангистауская область, город Актау, 3мкр., 211 здание, 101 (офис), </w:t>
      </w:r>
      <w:r w:rsidRPr="00C66CDB">
        <w:rPr>
          <w:bCs/>
          <w:sz w:val="28"/>
          <w:szCs w:val="28"/>
        </w:rPr>
        <w:t xml:space="preserve">БИН </w:t>
      </w:r>
      <w:r w:rsidR="00FA2258">
        <w:rPr>
          <w:sz w:val="28"/>
          <w:szCs w:val="28"/>
        </w:rPr>
        <w:t>030340008576</w:t>
      </w:r>
      <w:r w:rsidRPr="00C66CDB">
        <w:rPr>
          <w:sz w:val="28"/>
          <w:szCs w:val="28"/>
        </w:rPr>
        <w:t xml:space="preserve"> объявляет конкурс по закупу услуг по оценке имущества (активов) должника, находящегося по адресу: </w:t>
      </w:r>
      <w:r w:rsidRPr="00C66CDB">
        <w:rPr>
          <w:bCs/>
          <w:sz w:val="28"/>
          <w:szCs w:val="28"/>
        </w:rPr>
        <w:t>РК, Мангистауская область,</w:t>
      </w:r>
      <w:r w:rsidR="00B961C9">
        <w:rPr>
          <w:bCs/>
          <w:sz w:val="28"/>
          <w:szCs w:val="28"/>
        </w:rPr>
        <w:t xml:space="preserve"> </w:t>
      </w:r>
      <w:r w:rsidR="00FA2258">
        <w:rPr>
          <w:bCs/>
          <w:sz w:val="28"/>
          <w:szCs w:val="28"/>
        </w:rPr>
        <w:t>город Актау, южнее бывшей нефтебазы ПУС</w:t>
      </w:r>
      <w:r w:rsidR="00B961C9">
        <w:rPr>
          <w:bCs/>
          <w:sz w:val="28"/>
          <w:szCs w:val="28"/>
        </w:rPr>
        <w:t>.</w:t>
      </w:r>
    </w:p>
    <w:p w:rsidR="00C66CDB" w:rsidRPr="00C66CDB" w:rsidRDefault="00C66CDB" w:rsidP="00C66CDB">
      <w:pPr>
        <w:ind w:firstLine="567"/>
        <w:jc w:val="both"/>
        <w:rPr>
          <w:sz w:val="28"/>
          <w:szCs w:val="28"/>
        </w:rPr>
      </w:pPr>
      <w:r w:rsidRPr="00C66CDB">
        <w:rPr>
          <w:sz w:val="28"/>
          <w:szCs w:val="28"/>
        </w:rPr>
        <w:t xml:space="preserve">В состав имущества (активов) должника входит: </w:t>
      </w:r>
    </w:p>
    <w:p w:rsidR="00B961C9" w:rsidRPr="00B961C9" w:rsidRDefault="00194BA1" w:rsidP="00B961C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FA2258">
        <w:rPr>
          <w:sz w:val="28"/>
          <w:szCs w:val="28"/>
        </w:rPr>
        <w:t xml:space="preserve"> на праве частной собственности, кадастровый номер 13-200-079-06</w:t>
      </w:r>
      <w:r w:rsidR="00FA2258">
        <w:rPr>
          <w:sz w:val="28"/>
          <w:szCs w:val="28"/>
          <w:lang w:val="kk-KZ"/>
        </w:rPr>
        <w:t>7; адрес участка: М</w:t>
      </w:r>
      <w:r>
        <w:rPr>
          <w:sz w:val="28"/>
          <w:szCs w:val="28"/>
        </w:rPr>
        <w:t xml:space="preserve">ангистауская область, </w:t>
      </w:r>
      <w:r w:rsidR="00FA2258">
        <w:rPr>
          <w:sz w:val="28"/>
          <w:szCs w:val="28"/>
          <w:lang w:val="kk-KZ"/>
        </w:rPr>
        <w:t>город Актау, южнее бывшей нефтебазы ПУС; площадь земельного участка 0,5234 га; целевое назначение земельного участка: для строительства и эксплуатации погрузочно-разгрузочной площадки и складских помещений.</w:t>
      </w:r>
    </w:p>
    <w:p w:rsidR="00C66CDB" w:rsidRPr="00FA2258" w:rsidRDefault="00C66CDB" w:rsidP="00C66CDB">
      <w:pPr>
        <w:ind w:firstLine="567"/>
        <w:jc w:val="both"/>
        <w:rPr>
          <w:sz w:val="28"/>
          <w:szCs w:val="28"/>
          <w:lang w:val="kk-KZ"/>
        </w:rPr>
      </w:pPr>
      <w:r w:rsidRPr="00C66CDB"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офис, тел.: 8 (7292) </w:t>
      </w:r>
      <w:r w:rsidR="00FA2258">
        <w:rPr>
          <w:sz w:val="28"/>
          <w:szCs w:val="28"/>
        </w:rPr>
        <w:t>50-35-00, сот. тел: 8 777 </w:t>
      </w:r>
      <w:r w:rsidR="00FA2258">
        <w:rPr>
          <w:sz w:val="28"/>
          <w:szCs w:val="28"/>
          <w:lang w:val="kk-KZ"/>
        </w:rPr>
        <w:t>631 96 66</w:t>
      </w:r>
      <w:r w:rsidRPr="00C66CDB">
        <w:rPr>
          <w:sz w:val="28"/>
          <w:szCs w:val="28"/>
        </w:rPr>
        <w:t xml:space="preserve">, электронная почта: </w:t>
      </w:r>
      <w:hyperlink r:id="rId8" w:history="1">
        <w:r w:rsidR="00FA2258" w:rsidRPr="00B72BA1">
          <w:rPr>
            <w:rStyle w:val="a3"/>
          </w:rPr>
          <w:t>iskander.west@mail.ru</w:t>
        </w:r>
      </w:hyperlink>
      <w:r w:rsidR="00FA2258">
        <w:rPr>
          <w:rStyle w:val="token-label"/>
          <w:lang w:val="kk-KZ"/>
        </w:rPr>
        <w:t xml:space="preserve"> </w:t>
      </w:r>
    </w:p>
    <w:p w:rsidR="00C66CDB" w:rsidRDefault="00C66CDB" w:rsidP="00B961C9">
      <w:pPr>
        <w:ind w:firstLine="567"/>
        <w:jc w:val="both"/>
      </w:pPr>
      <w:r w:rsidRPr="00C66CDB">
        <w:rPr>
          <w:sz w:val="28"/>
          <w:szCs w:val="28"/>
        </w:rPr>
        <w:t>Претензии по организации конкурса принимаются с 9.00 до 18.30 часов, перерыв на обед с 12.30 до 14.00 часов по адресу: город Актау, 31 микрора</w:t>
      </w:r>
      <w:r w:rsidR="00B961C9">
        <w:rPr>
          <w:sz w:val="28"/>
          <w:szCs w:val="28"/>
        </w:rPr>
        <w:t>йон тел.: 8 (7292) 30-13-10 (2002</w:t>
      </w:r>
      <w:r w:rsidRPr="00C66CDB">
        <w:rPr>
          <w:sz w:val="28"/>
          <w:szCs w:val="28"/>
        </w:rPr>
        <w:t xml:space="preserve">), электронная почта: </w:t>
      </w:r>
      <w:hyperlink r:id="rId9" w:history="1">
        <w:r w:rsidR="00B961C9" w:rsidRPr="00A77187">
          <w:rPr>
            <w:rStyle w:val="a3"/>
          </w:rPr>
          <w:t>B.Kulmurzaev@kgd.gov.kz</w:t>
        </w:r>
      </w:hyperlink>
      <w:r w:rsidR="00B961C9">
        <w:t>.</w:t>
      </w:r>
    </w:p>
    <w:p w:rsidR="00E1618A" w:rsidRDefault="00E1618A" w:rsidP="00B961C9">
      <w:pPr>
        <w:ind w:firstLine="567"/>
        <w:jc w:val="both"/>
      </w:pPr>
    </w:p>
    <w:p w:rsidR="00E1618A" w:rsidRPr="00E1618A" w:rsidRDefault="00E1618A" w:rsidP="00E1618A">
      <w:pPr>
        <w:rPr>
          <w:color w:val="0C0000"/>
          <w:sz w:val="20"/>
        </w:rPr>
      </w:pPr>
      <w:r>
        <w:rPr>
          <w:b/>
          <w:color w:val="0C0000"/>
          <w:sz w:val="20"/>
        </w:rPr>
        <w:t>Результаты согласования</w:t>
      </w:r>
      <w:r>
        <w:rPr>
          <w:b/>
          <w:color w:val="0C0000"/>
          <w:sz w:val="20"/>
        </w:rPr>
        <w:br/>
      </w:r>
      <w:r>
        <w:rPr>
          <w:color w:val="0C0000"/>
          <w:sz w:val="20"/>
        </w:rPr>
        <w:t>13.04.2021 18:06:03: Кулмурзаев Б. Е.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</w:rPr>
        <w:br/>
      </w:r>
    </w:p>
    <w:sectPr w:rsidR="00E1618A" w:rsidRPr="00E1618A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E3" w:rsidRDefault="00F610E3" w:rsidP="00E1618A">
      <w:r>
        <w:separator/>
      </w:r>
    </w:p>
  </w:endnote>
  <w:endnote w:type="continuationSeparator" w:id="0">
    <w:p w:rsidR="00F610E3" w:rsidRDefault="00F610E3" w:rsidP="00E1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E3" w:rsidRDefault="00F610E3" w:rsidP="00E1618A">
      <w:r>
        <w:separator/>
      </w:r>
    </w:p>
  </w:footnote>
  <w:footnote w:type="continuationSeparator" w:id="0">
    <w:p w:rsidR="00F610E3" w:rsidRDefault="00F610E3" w:rsidP="00E16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18A" w:rsidRDefault="002E2D3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18A" w:rsidRPr="00E1618A" w:rsidRDefault="00E1618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14.04.2021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1618A" w:rsidRPr="00E1618A" w:rsidRDefault="00E1618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14.04.2021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D3F00"/>
    <w:rsid w:val="00143886"/>
    <w:rsid w:val="00174F66"/>
    <w:rsid w:val="001834A3"/>
    <w:rsid w:val="00194BA1"/>
    <w:rsid w:val="00262147"/>
    <w:rsid w:val="002A6458"/>
    <w:rsid w:val="002E2D3C"/>
    <w:rsid w:val="00423A1E"/>
    <w:rsid w:val="00574122"/>
    <w:rsid w:val="00581322"/>
    <w:rsid w:val="00614053"/>
    <w:rsid w:val="00647AF9"/>
    <w:rsid w:val="006D7820"/>
    <w:rsid w:val="0083340D"/>
    <w:rsid w:val="008B1BC5"/>
    <w:rsid w:val="008B3DB3"/>
    <w:rsid w:val="009D6786"/>
    <w:rsid w:val="00B334CD"/>
    <w:rsid w:val="00B961C9"/>
    <w:rsid w:val="00C23003"/>
    <w:rsid w:val="00C66CDB"/>
    <w:rsid w:val="00C73827"/>
    <w:rsid w:val="00D72E86"/>
    <w:rsid w:val="00D84612"/>
    <w:rsid w:val="00DD35F2"/>
    <w:rsid w:val="00E1618A"/>
    <w:rsid w:val="00E245FA"/>
    <w:rsid w:val="00EB02B8"/>
    <w:rsid w:val="00EC1364"/>
    <w:rsid w:val="00F610E3"/>
    <w:rsid w:val="00FA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161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6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6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6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ander.west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Kulmurzaev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1FD7-7BC1-44EC-AF01-994B3208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2021-04-13T12:56:00Z</cp:lastPrinted>
  <dcterms:created xsi:type="dcterms:W3CDTF">2021-04-14T04:18:00Z</dcterms:created>
  <dcterms:modified xsi:type="dcterms:W3CDTF">2021-04-14T04:18:00Z</dcterms:modified>
</cp:coreProperties>
</file>